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21B" w:rsidRDefault="006A421B">
      <w:pPr>
        <w:rPr>
          <w:noProof/>
          <w:lang w:eastAsia="ru-RU"/>
        </w:rPr>
      </w:pPr>
    </w:p>
    <w:p w:rsidR="006A421B" w:rsidRDefault="00AF7440" w:rsidP="00AF7440">
      <w:pPr>
        <w:jc w:val="center"/>
        <w:rPr>
          <w:rFonts w:ascii="Times New Roman" w:hAnsi="Times New Roman" w:cs="Times New Roman"/>
          <w:noProof/>
          <w:sz w:val="44"/>
          <w:szCs w:val="44"/>
          <w:lang w:eastAsia="ru-RU"/>
        </w:rPr>
      </w:pPr>
      <w:r w:rsidRPr="00AF7440">
        <w:rPr>
          <w:rFonts w:ascii="Times New Roman" w:hAnsi="Times New Roman" w:cs="Times New Roman"/>
          <w:noProof/>
          <w:sz w:val="44"/>
          <w:szCs w:val="44"/>
          <w:lang w:eastAsia="ru-RU"/>
        </w:rPr>
        <w:t>Чертежи на КТ</w:t>
      </w:r>
    </w:p>
    <w:p w:rsidR="00AF7440" w:rsidRDefault="00AF7440" w:rsidP="00AF7440">
      <w:pPr>
        <w:jc w:val="center"/>
        <w:rPr>
          <w:rFonts w:ascii="Times New Roman" w:hAnsi="Times New Roman" w:cs="Times New Roman"/>
          <w:noProof/>
          <w:sz w:val="44"/>
          <w:szCs w:val="44"/>
          <w:lang w:eastAsia="ru-RU"/>
        </w:rPr>
      </w:pPr>
    </w:p>
    <w:p w:rsid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10563.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Продольный профиль- разбивочная схема.</w:t>
      </w:r>
    </w:p>
    <w:p w:rsid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10564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тоннель.Звенья: М-1 и М-2.Примыкание к зданию ГЭС и монтажной площадке. Опалубочный чертеж.</w:t>
      </w:r>
    </w:p>
    <w:p w:rsid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10565 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Кабельный тоннель.Звенья типов "П", "Л", "У", звена М-3 и примыкание тоннеля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 помещению релейной защиты. Опалубочный чертеж.</w:t>
      </w:r>
    </w:p>
    <w:p w:rsid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10569 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тоннель.Звено "О". Опалубочный чертеж. Металлические люки и аврийные лестницы . Спецификация металлоизделий.</w:t>
      </w:r>
    </w:p>
    <w:p w:rsidR="00AF7440" w:rsidRP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10570  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тоннель.Устройство осадочных швов. Армирование секции М-2.</w:t>
      </w:r>
    </w:p>
    <w:p w:rsidR="00AF7440" w:rsidRP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10571  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тоннель.Армирование секции №1.</w:t>
      </w:r>
    </w:p>
    <w:p w:rsidR="00AF7440" w:rsidRP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10572  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Звенья типов "П", "Л", "О", и "У". Армирование.</w:t>
      </w:r>
    </w:p>
    <w:p w:rsid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10573  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Плиты №№ 2,3 и 6. Армирование.</w:t>
      </w:r>
    </w:p>
    <w:p w:rsidR="00AF7440" w:rsidRP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10574  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тоннель.Секция М-3 и плиты №№1,4,5. Армирование.</w:t>
      </w:r>
    </w:p>
    <w:p w:rsidR="00AF7440" w:rsidRDefault="00AF7440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10628       </w:t>
      </w:r>
      <w:r w:rsidRPr="00AF7440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Секции М-1 и М-2. Примыкание к зданию ГЭС и монт.площадке. Габаритный чертеж.</w:t>
      </w:r>
    </w:p>
    <w:p w:rsidR="00165D27" w:rsidRDefault="00165D27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10630       </w:t>
      </w:r>
      <w:r w:rsidRPr="00165D27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Секции М-3 и М-4, М-5 М-6, М-7. Примыкание к зданию ГЭС и монт.площадке. Габаритный чертеж.</w:t>
      </w:r>
    </w:p>
    <w:p w:rsidR="00165D27" w:rsidRDefault="00165D27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10631       </w:t>
      </w:r>
      <w:r w:rsidRPr="00165D27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Сборные плиты. Габаритный чертеж.</w:t>
      </w:r>
    </w:p>
    <w:p w:rsidR="00165D27" w:rsidRDefault="00165D27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10632       </w:t>
      </w:r>
      <w:r w:rsidRPr="00165D27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Уплотнение осадочных швов. Спецификация.</w:t>
      </w:r>
    </w:p>
    <w:p w:rsidR="00165D27" w:rsidRDefault="00165D27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10633      </w:t>
      </w:r>
      <w:r w:rsidRPr="00165D27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Армирование секции М-1.</w:t>
      </w:r>
    </w:p>
    <w:p w:rsidR="00165D27" w:rsidRPr="00AF7440" w:rsidRDefault="00165D27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10634       </w:t>
      </w:r>
      <w:r w:rsidRPr="00165D27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Армирование плит перекрытия с № 1 по 14. Спецификация.</w:t>
      </w:r>
    </w:p>
    <w:p w:rsidR="00AF7440" w:rsidRDefault="00165D27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10636       </w:t>
      </w:r>
      <w:r w:rsidRPr="00165D27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Армирование плиты основания. Фермопакеты : с ФП-1 по ФП-7.</w:t>
      </w:r>
    </w:p>
    <w:p w:rsidR="00165D27" w:rsidRDefault="00165D27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10637       </w:t>
      </w:r>
      <w:r w:rsidRPr="00165D27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Армирование плиты основания. Спецификация.</w:t>
      </w:r>
    </w:p>
    <w:p w:rsidR="00165D27" w:rsidRPr="00AF7440" w:rsidRDefault="00165D27" w:rsidP="00AF744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10639       </w:t>
      </w:r>
      <w:r w:rsidRPr="00165D27">
        <w:rPr>
          <w:rFonts w:ascii="Times New Roman" w:hAnsi="Times New Roman" w:cs="Times New Roman"/>
          <w:noProof/>
          <w:sz w:val="24"/>
          <w:szCs w:val="24"/>
          <w:lang w:eastAsia="ru-RU"/>
        </w:rPr>
        <w:t>Кабельный тоннель. Армирование плиты основания и разделяющей стенки. Монтажная схема, узлы</w:t>
      </w:r>
      <w:bookmarkStart w:id="0" w:name="_GoBack"/>
      <w:bookmarkEnd w:id="0"/>
    </w:p>
    <w:sectPr w:rsidR="00165D27" w:rsidRPr="00AF7440" w:rsidSect="00AF7440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A4B"/>
    <w:rsid w:val="00165D27"/>
    <w:rsid w:val="003E62FD"/>
    <w:rsid w:val="00453A1B"/>
    <w:rsid w:val="00473A4B"/>
    <w:rsid w:val="005E3511"/>
    <w:rsid w:val="006A421B"/>
    <w:rsid w:val="007E4831"/>
    <w:rsid w:val="00AB0DAD"/>
    <w:rsid w:val="00AF7440"/>
    <w:rsid w:val="00FF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A86B0-2AA0-4204-ABE2-5D9C6F39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7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8EE79-951C-4383-878F-F1F649173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Калягин Иван Порфирьевич</dc:creator>
  <cp:keywords/>
  <dc:description/>
  <cp:lastModifiedBy>Калягин Иван Порфирьевич</cp:lastModifiedBy>
  <cp:revision>2</cp:revision>
  <cp:lastPrinted>2018-04-24T11:16:00Z</cp:lastPrinted>
  <dcterms:created xsi:type="dcterms:W3CDTF">2018-04-26T06:01:00Z</dcterms:created>
  <dcterms:modified xsi:type="dcterms:W3CDTF">2018-04-26T06:01:00Z</dcterms:modified>
</cp:coreProperties>
</file>